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CB3" w:rsidRDefault="00151CB3" w:rsidP="00151CB3">
      <w:pPr>
        <w:pStyle w:val="Textoindependiente"/>
        <w:jc w:val="both"/>
        <w:rPr>
          <w:rFonts w:ascii="Arial" w:hAnsi="Arial" w:cs="Arial"/>
          <w:b/>
          <w:bCs/>
          <w:sz w:val="28"/>
          <w:szCs w:val="28"/>
        </w:rPr>
      </w:pPr>
    </w:p>
    <w:p w:rsidR="00151CB3" w:rsidRDefault="00151CB3" w:rsidP="00151CB3">
      <w:pPr>
        <w:pStyle w:val="Textoindependiente"/>
        <w:jc w:val="both"/>
        <w:rPr>
          <w:rFonts w:ascii="Arial" w:hAnsi="Arial" w:cs="Arial"/>
          <w:b/>
          <w:bCs/>
          <w:sz w:val="28"/>
          <w:szCs w:val="28"/>
        </w:rPr>
      </w:pPr>
    </w:p>
    <w:p w:rsidR="00151CB3" w:rsidRPr="00151CB3" w:rsidRDefault="00151CB3" w:rsidP="00151CB3">
      <w:pPr>
        <w:pStyle w:val="Textoindependiente"/>
        <w:jc w:val="both"/>
        <w:rPr>
          <w:rFonts w:ascii="Arial" w:hAnsi="Arial" w:cs="Arial"/>
          <w:b/>
          <w:bCs/>
          <w:sz w:val="28"/>
          <w:szCs w:val="28"/>
        </w:rPr>
      </w:pPr>
      <w:r w:rsidRPr="00151CB3">
        <w:rPr>
          <w:rFonts w:ascii="Arial" w:hAnsi="Arial" w:cs="Arial"/>
          <w:b/>
          <w:bCs/>
          <w:sz w:val="28"/>
          <w:szCs w:val="28"/>
        </w:rPr>
        <w:t xml:space="preserve">LA H. </w:t>
      </w:r>
      <w:r>
        <w:rPr>
          <w:rFonts w:ascii="Arial" w:hAnsi="Arial" w:cs="Arial"/>
          <w:b/>
          <w:bCs/>
          <w:sz w:val="28"/>
          <w:szCs w:val="28"/>
        </w:rPr>
        <w:t>“</w:t>
      </w:r>
      <w:r w:rsidRPr="00151CB3">
        <w:rPr>
          <w:rFonts w:ascii="Arial" w:hAnsi="Arial" w:cs="Arial"/>
          <w:b/>
          <w:bCs/>
          <w:sz w:val="28"/>
          <w:szCs w:val="28"/>
        </w:rPr>
        <w:t>LXI</w:t>
      </w:r>
      <w:r>
        <w:rPr>
          <w:rFonts w:ascii="Arial" w:hAnsi="Arial" w:cs="Arial"/>
          <w:b/>
          <w:bCs/>
          <w:sz w:val="28"/>
          <w:szCs w:val="28"/>
        </w:rPr>
        <w:t>”</w:t>
      </w:r>
      <w:r w:rsidRPr="00151CB3">
        <w:rPr>
          <w:rFonts w:ascii="Arial" w:hAnsi="Arial" w:cs="Arial"/>
          <w:b/>
          <w:bCs/>
          <w:sz w:val="28"/>
          <w:szCs w:val="28"/>
        </w:rPr>
        <w:t xml:space="preserve"> LEGISLATURA DEL ESTADO DE MÉXICO, EN EJERCICIO DE LAS FACULTADES QUE LE CONFIEREN LOS ARTÍCULOS 57 Y 61 FRACCIÓN I DE LA CONSTITUCIÓN POLÍTICA DEL ESTADO LIBRE Y SOBERANO DE MÉXICO; Y 38 FRACCIÓN IV DE LA LEY ORGÁNICA DEL PODER LEGISLATIVO DEL ESTADO LIBRE Y SOBERANO DE MÉXICO; HA TENIDO A BIEN EMITIR EL SIGUIENTE:</w:t>
      </w:r>
    </w:p>
    <w:p w:rsidR="00151CB3" w:rsidRPr="00151CB3" w:rsidRDefault="00151CB3" w:rsidP="00151CB3">
      <w:pPr>
        <w:pStyle w:val="Textoindependiente"/>
        <w:spacing w:line="360" w:lineRule="auto"/>
        <w:rPr>
          <w:rFonts w:ascii="Arial" w:hAnsi="Arial" w:cs="Arial"/>
          <w:sz w:val="28"/>
          <w:szCs w:val="28"/>
        </w:rPr>
      </w:pPr>
    </w:p>
    <w:p w:rsidR="00151CB3" w:rsidRPr="00151CB3" w:rsidRDefault="00151CB3" w:rsidP="00151CB3">
      <w:pPr>
        <w:pStyle w:val="Textoindependiente"/>
        <w:spacing w:line="360" w:lineRule="auto"/>
        <w:rPr>
          <w:rFonts w:ascii="Arial" w:hAnsi="Arial" w:cs="Arial"/>
          <w:sz w:val="28"/>
          <w:szCs w:val="28"/>
        </w:rPr>
      </w:pPr>
    </w:p>
    <w:p w:rsidR="00151CB3" w:rsidRPr="00151CB3" w:rsidRDefault="00151CB3" w:rsidP="00151CB3">
      <w:pPr>
        <w:pStyle w:val="Ttulo1"/>
        <w:spacing w:line="360" w:lineRule="auto"/>
        <w:ind w:left="0" w:right="0"/>
        <w:rPr>
          <w:sz w:val="28"/>
          <w:szCs w:val="28"/>
        </w:rPr>
      </w:pPr>
      <w:r w:rsidRPr="00151CB3">
        <w:rPr>
          <w:sz w:val="28"/>
          <w:szCs w:val="28"/>
        </w:rPr>
        <w:t>A C U E R D O</w:t>
      </w:r>
    </w:p>
    <w:p w:rsidR="00151CB3" w:rsidRPr="00151CB3" w:rsidRDefault="00151CB3" w:rsidP="00151CB3">
      <w:pPr>
        <w:pStyle w:val="Textoindependiente"/>
        <w:spacing w:line="360" w:lineRule="auto"/>
        <w:rPr>
          <w:rFonts w:ascii="Arial" w:hAnsi="Arial" w:cs="Arial"/>
          <w:b/>
          <w:sz w:val="28"/>
          <w:szCs w:val="28"/>
        </w:rPr>
      </w:pPr>
    </w:p>
    <w:p w:rsidR="00151CB3" w:rsidRPr="00151CB3" w:rsidRDefault="00151CB3" w:rsidP="00151CB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151CB3">
        <w:rPr>
          <w:rFonts w:ascii="Arial" w:hAnsi="Arial" w:cs="Arial"/>
          <w:b/>
          <w:sz w:val="28"/>
          <w:szCs w:val="28"/>
        </w:rPr>
        <w:t>ÚNICO.-</w:t>
      </w:r>
      <w:proofErr w:type="gramEnd"/>
      <w:r w:rsidRPr="00151CB3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Pr="00151CB3">
        <w:rPr>
          <w:rFonts w:ascii="Arial" w:hAnsi="Arial" w:cs="Arial"/>
          <w:sz w:val="28"/>
          <w:szCs w:val="28"/>
        </w:rPr>
        <w:t>Se</w:t>
      </w:r>
      <w:r w:rsidRPr="00151CB3">
        <w:rPr>
          <w:rFonts w:ascii="Arial" w:hAnsi="Arial" w:cs="Arial"/>
          <w:spacing w:val="-2"/>
          <w:sz w:val="28"/>
          <w:szCs w:val="28"/>
        </w:rPr>
        <w:t xml:space="preserve"> </w:t>
      </w:r>
      <w:r w:rsidRPr="00151CB3">
        <w:rPr>
          <w:rFonts w:ascii="Arial" w:hAnsi="Arial" w:cs="Arial"/>
          <w:bCs/>
          <w:sz w:val="28"/>
          <w:szCs w:val="28"/>
        </w:rPr>
        <w:t>exhorta</w:t>
      </w:r>
      <w:r w:rsidRPr="00151CB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151CB3">
        <w:rPr>
          <w:rFonts w:ascii="Arial" w:hAnsi="Arial" w:cs="Arial"/>
          <w:sz w:val="28"/>
          <w:szCs w:val="28"/>
        </w:rPr>
        <w:t>a</w:t>
      </w:r>
      <w:r w:rsidRPr="00151CB3">
        <w:rPr>
          <w:rFonts w:ascii="Arial" w:hAnsi="Arial" w:cs="Arial"/>
          <w:spacing w:val="-3"/>
          <w:sz w:val="28"/>
          <w:szCs w:val="28"/>
        </w:rPr>
        <w:t xml:space="preserve"> </w:t>
      </w:r>
      <w:r w:rsidRPr="00151CB3">
        <w:rPr>
          <w:rFonts w:ascii="Arial" w:hAnsi="Arial" w:cs="Arial"/>
          <w:sz w:val="28"/>
          <w:szCs w:val="28"/>
        </w:rPr>
        <w:t>las Titulares</w:t>
      </w:r>
      <w:r w:rsidRPr="00151CB3">
        <w:rPr>
          <w:rFonts w:ascii="Arial" w:hAnsi="Arial" w:cs="Arial"/>
          <w:spacing w:val="-4"/>
          <w:sz w:val="28"/>
          <w:szCs w:val="28"/>
        </w:rPr>
        <w:t xml:space="preserve"> </w:t>
      </w:r>
      <w:r w:rsidRPr="00151CB3">
        <w:rPr>
          <w:rFonts w:ascii="Arial" w:hAnsi="Arial" w:cs="Arial"/>
          <w:sz w:val="28"/>
          <w:szCs w:val="28"/>
        </w:rPr>
        <w:t>de</w:t>
      </w:r>
      <w:r w:rsidRPr="00151CB3">
        <w:rPr>
          <w:rFonts w:ascii="Arial" w:hAnsi="Arial" w:cs="Arial"/>
          <w:spacing w:val="-2"/>
          <w:sz w:val="28"/>
          <w:szCs w:val="28"/>
        </w:rPr>
        <w:t xml:space="preserve"> </w:t>
      </w:r>
      <w:r w:rsidRPr="00151CB3">
        <w:rPr>
          <w:rFonts w:ascii="Arial" w:hAnsi="Arial" w:cs="Arial"/>
          <w:sz w:val="28"/>
          <w:szCs w:val="28"/>
        </w:rPr>
        <w:t>la</w:t>
      </w:r>
      <w:r w:rsidRPr="00151CB3">
        <w:rPr>
          <w:rFonts w:ascii="Arial" w:hAnsi="Arial" w:cs="Arial"/>
          <w:spacing w:val="-3"/>
          <w:sz w:val="28"/>
          <w:szCs w:val="28"/>
        </w:rPr>
        <w:t xml:space="preserve"> </w:t>
      </w:r>
      <w:r w:rsidRPr="00151CB3">
        <w:rPr>
          <w:rFonts w:ascii="Arial" w:hAnsi="Arial" w:cs="Arial"/>
          <w:sz w:val="28"/>
          <w:szCs w:val="28"/>
        </w:rPr>
        <w:t>Secretaría</w:t>
      </w:r>
      <w:r w:rsidRPr="00151CB3">
        <w:rPr>
          <w:rFonts w:ascii="Arial" w:hAnsi="Arial" w:cs="Arial"/>
          <w:spacing w:val="-1"/>
          <w:sz w:val="28"/>
          <w:szCs w:val="28"/>
        </w:rPr>
        <w:t xml:space="preserve"> </w:t>
      </w:r>
      <w:r w:rsidRPr="00151CB3">
        <w:rPr>
          <w:rFonts w:ascii="Arial" w:hAnsi="Arial" w:cs="Arial"/>
          <w:sz w:val="28"/>
          <w:szCs w:val="28"/>
        </w:rPr>
        <w:t>de</w:t>
      </w:r>
      <w:r w:rsidRPr="00151CB3">
        <w:rPr>
          <w:rFonts w:ascii="Arial" w:hAnsi="Arial" w:cs="Arial"/>
          <w:spacing w:val="-3"/>
          <w:sz w:val="28"/>
          <w:szCs w:val="28"/>
        </w:rPr>
        <w:t xml:space="preserve"> </w:t>
      </w:r>
      <w:r w:rsidRPr="00151CB3">
        <w:rPr>
          <w:rFonts w:ascii="Arial" w:hAnsi="Arial" w:cs="Arial"/>
          <w:sz w:val="28"/>
          <w:szCs w:val="28"/>
        </w:rPr>
        <w:t>Cultura y Turismo</w:t>
      </w:r>
      <w:r>
        <w:rPr>
          <w:rFonts w:ascii="Arial" w:hAnsi="Arial" w:cs="Arial"/>
          <w:sz w:val="28"/>
          <w:szCs w:val="28"/>
        </w:rPr>
        <w:t>,</w:t>
      </w:r>
      <w:r w:rsidRPr="00151CB3">
        <w:rPr>
          <w:rFonts w:ascii="Arial" w:hAnsi="Arial" w:cs="Arial"/>
          <w:sz w:val="28"/>
          <w:szCs w:val="28"/>
        </w:rPr>
        <w:t xml:space="preserve"> del Instituto</w:t>
      </w:r>
      <w:r w:rsidRPr="00151CB3">
        <w:rPr>
          <w:rFonts w:ascii="Arial" w:hAnsi="Arial" w:cs="Arial"/>
          <w:spacing w:val="1"/>
          <w:sz w:val="28"/>
          <w:szCs w:val="28"/>
        </w:rPr>
        <w:t xml:space="preserve"> </w:t>
      </w:r>
      <w:r w:rsidRPr="00151CB3">
        <w:rPr>
          <w:rFonts w:ascii="Arial" w:hAnsi="Arial" w:cs="Arial"/>
          <w:sz w:val="28"/>
          <w:szCs w:val="28"/>
        </w:rPr>
        <w:t>de</w:t>
      </w:r>
      <w:r w:rsidRPr="00151CB3">
        <w:rPr>
          <w:rFonts w:ascii="Arial" w:hAnsi="Arial" w:cs="Arial"/>
          <w:spacing w:val="1"/>
          <w:sz w:val="28"/>
          <w:szCs w:val="28"/>
        </w:rPr>
        <w:t xml:space="preserve"> </w:t>
      </w:r>
      <w:r w:rsidRPr="00151CB3">
        <w:rPr>
          <w:rFonts w:ascii="Arial" w:hAnsi="Arial" w:cs="Arial"/>
          <w:sz w:val="28"/>
          <w:szCs w:val="28"/>
        </w:rPr>
        <w:t>Investigación y Fomento de las Artesanías y a los 125</w:t>
      </w:r>
      <w:r w:rsidRPr="00151CB3">
        <w:rPr>
          <w:rFonts w:ascii="Arial" w:hAnsi="Arial" w:cs="Arial"/>
          <w:spacing w:val="1"/>
          <w:sz w:val="28"/>
          <w:szCs w:val="28"/>
        </w:rPr>
        <w:t xml:space="preserve"> </w:t>
      </w:r>
      <w:r w:rsidRPr="00151CB3">
        <w:rPr>
          <w:rFonts w:ascii="Arial" w:hAnsi="Arial" w:cs="Arial"/>
          <w:sz w:val="28"/>
          <w:szCs w:val="28"/>
        </w:rPr>
        <w:t>Ayuntamientos de la entidad, para que, en el marco del Día Internacional del Artesano a celebrarse el día 19 de marzo, se realicen las acciones pertinentes para el fomento y la promoción de la actividad artesanal mexiquense.</w:t>
      </w:r>
    </w:p>
    <w:bookmarkEnd w:id="0"/>
    <w:p w:rsidR="009F0CF9" w:rsidRPr="00151CB3" w:rsidRDefault="009F0CF9" w:rsidP="00151CB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002DED" w:rsidRPr="00151CB3" w:rsidRDefault="00002DED" w:rsidP="00151CB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51CB3">
        <w:rPr>
          <w:rFonts w:ascii="Arial" w:hAnsi="Arial" w:cs="Arial"/>
          <w:sz w:val="28"/>
          <w:szCs w:val="28"/>
        </w:rPr>
        <w:t xml:space="preserve">Dado en el Palacio del Poder Legislativo, en la ciudad de Toluca de Lerdo, Capital del Estado de México, a los </w:t>
      </w:r>
      <w:r w:rsidR="009F0CF9" w:rsidRPr="00151CB3">
        <w:rPr>
          <w:rFonts w:ascii="Arial" w:hAnsi="Arial" w:cs="Arial"/>
          <w:sz w:val="28"/>
          <w:szCs w:val="28"/>
        </w:rPr>
        <w:t>catorce</w:t>
      </w:r>
      <w:r w:rsidRPr="00151CB3">
        <w:rPr>
          <w:rFonts w:ascii="Arial" w:hAnsi="Arial" w:cs="Arial"/>
          <w:sz w:val="28"/>
          <w:szCs w:val="28"/>
        </w:rPr>
        <w:t xml:space="preserve"> días del mes de </w:t>
      </w:r>
      <w:r w:rsidR="009F0CF9" w:rsidRPr="00151CB3">
        <w:rPr>
          <w:rFonts w:ascii="Arial" w:hAnsi="Arial" w:cs="Arial"/>
          <w:sz w:val="28"/>
          <w:szCs w:val="28"/>
        </w:rPr>
        <w:t>marzo</w:t>
      </w:r>
      <w:r w:rsidRPr="00151CB3">
        <w:rPr>
          <w:rFonts w:ascii="Arial" w:hAnsi="Arial" w:cs="Arial"/>
          <w:sz w:val="28"/>
          <w:szCs w:val="28"/>
        </w:rPr>
        <w:t xml:space="preserve"> del dos mil veintitrés. </w:t>
      </w:r>
    </w:p>
    <w:p w:rsidR="009F0CF9" w:rsidRPr="00151CB3" w:rsidRDefault="009F0CF9" w:rsidP="00151C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151CB3">
        <w:rPr>
          <w:rFonts w:ascii="Arial" w:hAnsi="Arial" w:cs="Arial"/>
          <w:sz w:val="28"/>
          <w:szCs w:val="28"/>
        </w:rPr>
        <w:br w:type="page"/>
      </w:r>
    </w:p>
    <w:p w:rsidR="009F0CF9" w:rsidRPr="00151CB3" w:rsidRDefault="009F0CF9" w:rsidP="00151CB3">
      <w:pPr>
        <w:pStyle w:val="Piedepgina"/>
        <w:jc w:val="center"/>
        <w:rPr>
          <w:rFonts w:ascii="Arial" w:hAnsi="Arial" w:cs="Arial"/>
          <w:sz w:val="28"/>
          <w:szCs w:val="28"/>
        </w:rPr>
      </w:pPr>
    </w:p>
    <w:p w:rsidR="009F0CF9" w:rsidRPr="00151CB3" w:rsidRDefault="009F0CF9" w:rsidP="00151CB3">
      <w:pPr>
        <w:pStyle w:val="Piedepgina"/>
        <w:jc w:val="center"/>
        <w:rPr>
          <w:rFonts w:ascii="Arial" w:hAnsi="Arial" w:cs="Arial"/>
          <w:sz w:val="28"/>
          <w:szCs w:val="28"/>
        </w:rPr>
      </w:pPr>
    </w:p>
    <w:p w:rsidR="009F0CF9" w:rsidRPr="00151CB3" w:rsidRDefault="009F0CF9" w:rsidP="00151CB3">
      <w:pPr>
        <w:pStyle w:val="Piedepgina"/>
        <w:jc w:val="center"/>
        <w:rPr>
          <w:rFonts w:ascii="Arial" w:hAnsi="Arial" w:cs="Arial"/>
          <w:sz w:val="28"/>
          <w:szCs w:val="28"/>
        </w:rPr>
      </w:pPr>
    </w:p>
    <w:p w:rsidR="009F0CF9" w:rsidRPr="00151CB3" w:rsidRDefault="009F0CF9" w:rsidP="00151CB3">
      <w:pPr>
        <w:pStyle w:val="Piedepgina"/>
        <w:jc w:val="center"/>
        <w:rPr>
          <w:rFonts w:ascii="Arial" w:hAnsi="Arial" w:cs="Arial"/>
          <w:b/>
          <w:sz w:val="28"/>
          <w:szCs w:val="28"/>
        </w:rPr>
      </w:pPr>
      <w:r w:rsidRPr="00151CB3">
        <w:rPr>
          <w:rFonts w:ascii="Arial" w:hAnsi="Arial" w:cs="Arial"/>
          <w:b/>
          <w:sz w:val="28"/>
          <w:szCs w:val="28"/>
        </w:rPr>
        <w:t>SECRETARIAS</w:t>
      </w:r>
    </w:p>
    <w:p w:rsidR="009F0CF9" w:rsidRPr="00151CB3" w:rsidRDefault="009F0CF9" w:rsidP="00151CB3">
      <w:pPr>
        <w:pStyle w:val="Piedepgina"/>
        <w:jc w:val="center"/>
        <w:rPr>
          <w:rFonts w:ascii="Arial" w:hAnsi="Arial" w:cs="Arial"/>
          <w:b/>
          <w:sz w:val="28"/>
          <w:szCs w:val="28"/>
        </w:rPr>
      </w:pPr>
    </w:p>
    <w:p w:rsidR="009F0CF9" w:rsidRPr="00151CB3" w:rsidRDefault="009F0CF9" w:rsidP="00151CB3">
      <w:pPr>
        <w:pStyle w:val="Piedepgina"/>
        <w:jc w:val="center"/>
        <w:rPr>
          <w:rFonts w:ascii="Arial" w:hAnsi="Arial" w:cs="Arial"/>
          <w:b/>
          <w:sz w:val="28"/>
          <w:szCs w:val="28"/>
        </w:rPr>
      </w:pPr>
    </w:p>
    <w:p w:rsidR="009F0CF9" w:rsidRPr="00151CB3" w:rsidRDefault="009F0CF9" w:rsidP="00151CB3">
      <w:pPr>
        <w:pStyle w:val="Piedepgina"/>
        <w:jc w:val="center"/>
        <w:rPr>
          <w:rFonts w:ascii="Arial" w:hAnsi="Arial" w:cs="Arial"/>
          <w:b/>
          <w:sz w:val="28"/>
          <w:szCs w:val="28"/>
        </w:rPr>
      </w:pPr>
    </w:p>
    <w:p w:rsidR="009F0CF9" w:rsidRPr="00151CB3" w:rsidRDefault="009F0CF9" w:rsidP="00151CB3">
      <w:pPr>
        <w:pStyle w:val="Piedepgina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4333"/>
      </w:tblGrid>
      <w:tr w:rsidR="009F0CF9" w:rsidRPr="00151CB3" w:rsidTr="009F0CF9">
        <w:tc>
          <w:tcPr>
            <w:tcW w:w="5042" w:type="dxa"/>
            <w:shd w:val="clear" w:color="auto" w:fill="auto"/>
          </w:tcPr>
          <w:p w:rsidR="009F0CF9" w:rsidRPr="00151CB3" w:rsidRDefault="009F0CF9" w:rsidP="00151CB3">
            <w:pPr>
              <w:pStyle w:val="Piedepgina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CB3">
              <w:rPr>
                <w:rFonts w:ascii="Arial" w:hAnsi="Arial" w:cs="Arial"/>
                <w:b/>
                <w:sz w:val="28"/>
                <w:szCs w:val="28"/>
              </w:rPr>
              <w:t xml:space="preserve">DIP. MARÍA ELIDA </w:t>
            </w:r>
          </w:p>
          <w:p w:rsidR="009F0CF9" w:rsidRPr="00151CB3" w:rsidRDefault="009F0CF9" w:rsidP="00151CB3">
            <w:pPr>
              <w:pStyle w:val="Piedepgina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CB3">
              <w:rPr>
                <w:rFonts w:ascii="Arial" w:hAnsi="Arial" w:cs="Arial"/>
                <w:b/>
                <w:sz w:val="28"/>
                <w:szCs w:val="28"/>
              </w:rPr>
              <w:t>CASTELÁN MONDRAGÓN</w:t>
            </w:r>
          </w:p>
        </w:tc>
        <w:tc>
          <w:tcPr>
            <w:tcW w:w="4930" w:type="dxa"/>
            <w:shd w:val="clear" w:color="auto" w:fill="auto"/>
          </w:tcPr>
          <w:p w:rsidR="009F0CF9" w:rsidRPr="00151CB3" w:rsidRDefault="009F0CF9" w:rsidP="00151CB3">
            <w:pPr>
              <w:pStyle w:val="Piedepgina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CB3">
              <w:rPr>
                <w:rFonts w:ascii="Arial" w:hAnsi="Arial" w:cs="Arial"/>
                <w:b/>
                <w:sz w:val="28"/>
                <w:szCs w:val="28"/>
              </w:rPr>
              <w:t xml:space="preserve">DIP. MÓNICA MIRIAM </w:t>
            </w:r>
          </w:p>
          <w:p w:rsidR="009F0CF9" w:rsidRPr="00151CB3" w:rsidRDefault="009F0CF9" w:rsidP="00151CB3">
            <w:pPr>
              <w:pStyle w:val="Piedepgina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1CB3">
              <w:rPr>
                <w:rFonts w:ascii="Arial" w:hAnsi="Arial" w:cs="Arial"/>
                <w:b/>
                <w:sz w:val="28"/>
                <w:szCs w:val="28"/>
              </w:rPr>
              <w:t>GRANILLO VELAZCO</w:t>
            </w:r>
          </w:p>
        </w:tc>
      </w:tr>
    </w:tbl>
    <w:p w:rsidR="00C82D49" w:rsidRPr="00151CB3" w:rsidRDefault="00C82D49" w:rsidP="00151CB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C82D49" w:rsidRPr="00151CB3" w:rsidSect="009F0CF9">
      <w:headerReference w:type="default" r:id="rId6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DB5" w:rsidRDefault="008D1DB5" w:rsidP="00BE5ED3">
      <w:pPr>
        <w:spacing w:after="0" w:line="240" w:lineRule="auto"/>
      </w:pPr>
      <w:r>
        <w:separator/>
      </w:r>
    </w:p>
  </w:endnote>
  <w:endnote w:type="continuationSeparator" w:id="0">
    <w:p w:rsidR="008D1DB5" w:rsidRDefault="008D1DB5" w:rsidP="00BE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DB5" w:rsidRDefault="008D1DB5" w:rsidP="00BE5ED3">
      <w:pPr>
        <w:spacing w:after="0" w:line="240" w:lineRule="auto"/>
      </w:pPr>
      <w:r>
        <w:separator/>
      </w:r>
    </w:p>
  </w:footnote>
  <w:footnote w:type="continuationSeparator" w:id="0">
    <w:p w:rsidR="008D1DB5" w:rsidRDefault="008D1DB5" w:rsidP="00BE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Layout w:type="fixed"/>
      <w:tblLook w:val="04A0" w:firstRow="1" w:lastRow="0" w:firstColumn="1" w:lastColumn="0" w:noHBand="0" w:noVBand="1"/>
    </w:tblPr>
    <w:tblGrid>
      <w:gridCol w:w="2943"/>
      <w:gridCol w:w="6237"/>
    </w:tblGrid>
    <w:tr w:rsidR="00BE5ED3" w:rsidRPr="00EA287B" w:rsidTr="00EE4991">
      <w:tc>
        <w:tcPr>
          <w:tcW w:w="2943" w:type="dxa"/>
          <w:hideMark/>
        </w:tcPr>
        <w:p w:rsidR="00BE5ED3" w:rsidRPr="00EA287B" w:rsidRDefault="00BE5ED3" w:rsidP="00BE5ED3">
          <w:pPr>
            <w:pStyle w:val="Encabezado"/>
            <w:rPr>
              <w:sz w:val="12"/>
            </w:rPr>
          </w:pPr>
          <w:r w:rsidRPr="009049F0">
            <w:rPr>
              <w:noProof/>
              <w:sz w:val="12"/>
              <w:lang w:eastAsia="es-MX"/>
            </w:rPr>
            <w:drawing>
              <wp:inline distT="0" distB="0" distL="0" distR="0">
                <wp:extent cx="1729740" cy="701040"/>
                <wp:effectExtent l="0" t="0" r="381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7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  <w:hideMark/>
        </w:tcPr>
        <w:p w:rsidR="00BE5ED3" w:rsidRPr="00EA287B" w:rsidRDefault="00BE5ED3" w:rsidP="00BE5ED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A287B">
            <w:rPr>
              <w:rFonts w:ascii="Arial" w:hAnsi="Arial" w:cs="Arial"/>
              <w:b/>
              <w:sz w:val="20"/>
              <w:szCs w:val="20"/>
            </w:rPr>
            <w:t xml:space="preserve">“2023. Año del Septuagésimo Aniversario del Reconocimiento </w:t>
          </w:r>
        </w:p>
        <w:p w:rsidR="00BE5ED3" w:rsidRPr="00EA287B" w:rsidRDefault="00BE5ED3" w:rsidP="00BE5ED3">
          <w:pPr>
            <w:spacing w:after="0" w:line="240" w:lineRule="auto"/>
            <w:jc w:val="center"/>
            <w:rPr>
              <w:rFonts w:ascii="Arial" w:hAnsi="Arial" w:cs="Arial"/>
              <w:b/>
              <w:color w:val="660033"/>
              <w:sz w:val="20"/>
              <w:szCs w:val="20"/>
            </w:rPr>
          </w:pPr>
          <w:r w:rsidRPr="00EA287B">
            <w:rPr>
              <w:rFonts w:ascii="Arial" w:hAnsi="Arial" w:cs="Arial"/>
              <w:b/>
              <w:sz w:val="20"/>
              <w:szCs w:val="20"/>
            </w:rPr>
            <w:t>del Derecho al Voto de las Mujeres en México”</w:t>
          </w:r>
        </w:p>
      </w:tc>
    </w:tr>
  </w:tbl>
  <w:p w:rsidR="00BE5ED3" w:rsidRDefault="00BE5E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49"/>
    <w:rsid w:val="00002DED"/>
    <w:rsid w:val="00015C24"/>
    <w:rsid w:val="00037DBF"/>
    <w:rsid w:val="00084CBE"/>
    <w:rsid w:val="00151CB3"/>
    <w:rsid w:val="008D1DB5"/>
    <w:rsid w:val="009F0CF9"/>
    <w:rsid w:val="00BA34D4"/>
    <w:rsid w:val="00BE5ED3"/>
    <w:rsid w:val="00C82D49"/>
    <w:rsid w:val="00CF6741"/>
    <w:rsid w:val="00E93B8A"/>
    <w:rsid w:val="00ED5900"/>
    <w:rsid w:val="00F01F12"/>
    <w:rsid w:val="00F2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F7D5F"/>
  <w15:chartTrackingRefBased/>
  <w15:docId w15:val="{72B3DF5A-5B74-4ABA-B755-294CBBD2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DED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037DBF"/>
    <w:pPr>
      <w:widowControl w:val="0"/>
      <w:autoSpaceDE w:val="0"/>
      <w:autoSpaceDN w:val="0"/>
      <w:spacing w:after="0" w:line="240" w:lineRule="auto"/>
      <w:ind w:left="2621" w:right="2630"/>
      <w:jc w:val="center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2D4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BE5ED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E5ED3"/>
  </w:style>
  <w:style w:type="paragraph" w:styleId="Piedepgina">
    <w:name w:val="footer"/>
    <w:basedOn w:val="Normal"/>
    <w:link w:val="PiedepginaCar"/>
    <w:uiPriority w:val="99"/>
    <w:unhideWhenUsed/>
    <w:rsid w:val="00BE5ED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5ED3"/>
  </w:style>
  <w:style w:type="paragraph" w:styleId="Textodeglobo">
    <w:name w:val="Balloon Text"/>
    <w:basedOn w:val="Normal"/>
    <w:link w:val="TextodegloboCar"/>
    <w:uiPriority w:val="99"/>
    <w:semiHidden/>
    <w:unhideWhenUsed/>
    <w:rsid w:val="009F0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CF9"/>
    <w:rPr>
      <w:rFonts w:ascii="Segoe UI" w:eastAsia="Calibr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37DBF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37D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37DBF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 HP</dc:creator>
  <cp:keywords/>
  <dc:description/>
  <cp:lastModifiedBy>PRODESK HP</cp:lastModifiedBy>
  <cp:revision>6</cp:revision>
  <cp:lastPrinted>2023-03-22T18:57:00Z</cp:lastPrinted>
  <dcterms:created xsi:type="dcterms:W3CDTF">2023-03-15T18:38:00Z</dcterms:created>
  <dcterms:modified xsi:type="dcterms:W3CDTF">2023-03-22T18:57:00Z</dcterms:modified>
</cp:coreProperties>
</file>